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F8DD" w14:textId="77777777" w:rsidR="00414CE4" w:rsidRPr="00DC4AE9" w:rsidRDefault="00F36A7E" w:rsidP="001515A4">
      <w:pPr>
        <w:ind w:left="-1418"/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 w:rsidRPr="00DC4AE9">
        <w:rPr>
          <w:rFonts w:ascii="Bradley Hand ITC" w:hAnsi="Bradley Hand ITC"/>
          <w:b/>
          <w:bCs/>
          <w:sz w:val="40"/>
          <w:szCs w:val="40"/>
          <w:u w:val="single"/>
        </w:rPr>
        <w:t>Holiday Camp</w:t>
      </w:r>
    </w:p>
    <w:p w14:paraId="2C3BFE98" w14:textId="77777777" w:rsidR="00DC4AE9" w:rsidRDefault="00F36A7E" w:rsidP="001515A4">
      <w:pPr>
        <w:ind w:left="-1418"/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 w:rsidRPr="00DC4AE9">
        <w:rPr>
          <w:rFonts w:ascii="Bradley Hand ITC" w:hAnsi="Bradley Hand ITC"/>
          <w:b/>
          <w:bCs/>
          <w:sz w:val="40"/>
          <w:szCs w:val="40"/>
          <w:u w:val="single"/>
        </w:rPr>
        <w:t>Booking Form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12"/>
        <w:gridCol w:w="4576"/>
      </w:tblGrid>
      <w:tr w:rsidR="00414CE4" w14:paraId="55153A86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2CB90" w14:textId="77777777" w:rsidR="007A4A36" w:rsidRDefault="007A4A36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ue"/>
              </w:rPr>
            </w:pPr>
          </w:p>
          <w:p w14:paraId="44680B95" w14:textId="77777777" w:rsidR="00F36A7E" w:rsidRPr="00414CE4" w:rsidRDefault="00F36A7E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Parent/Carer Name: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66913CC7" w14:textId="77777777" w:rsidR="007A4A36" w:rsidRDefault="007A4A36">
            <w:pPr>
              <w:rPr>
                <w:sz w:val="32"/>
                <w:szCs w:val="32"/>
              </w:rPr>
            </w:pPr>
          </w:p>
          <w:p w14:paraId="6CD57C7A" w14:textId="77777777" w:rsidR="00F36A7E" w:rsidRDefault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…………………………………………………..</w:t>
            </w:r>
          </w:p>
        </w:tc>
      </w:tr>
      <w:tr w:rsidR="00414CE4" w14:paraId="23A1DBDC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72F73B" w14:textId="77777777" w:rsidR="00F36A7E" w:rsidRPr="00414CE4" w:rsidRDefault="00F36A7E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Contact Telephone Number: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17835007" w14:textId="77777777" w:rsidR="00F36A7E" w:rsidRDefault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…………………………………………………..</w:t>
            </w:r>
          </w:p>
        </w:tc>
      </w:tr>
      <w:tr w:rsidR="00414CE4" w14:paraId="2C12B3BD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C4D0F" w14:textId="77777777" w:rsidR="00F36A7E" w:rsidRPr="00414CE4" w:rsidRDefault="00F36A7E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Secondary Emergency Contact Number: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22A4EC87" w14:textId="77777777" w:rsidR="00F36A7E" w:rsidRDefault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250C0124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861214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Email Address: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067080DB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5A43123B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9482AA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First Line of Address and Postcode: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5465A3A0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578CCE17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F4ADB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1 Name: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7D87A333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0CBE033E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B3E38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1 age and DOB: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431EB978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1EE91461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8F2269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2 Name: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3E27FB86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0E0B7E8A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F98C3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2 age and D</w:t>
            </w:r>
            <w:r w:rsidR="00831395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O</w:t>
            </w: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B: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475474A3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4614B798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22821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3</w:t>
            </w:r>
            <w:r w:rsidR="00831395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 xml:space="preserve"> </w:t>
            </w: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Name: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6FCA7C70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194504C6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41312" w14:textId="77777777" w:rsidR="00414CE4" w:rsidRPr="00414CE4" w:rsidRDefault="00414CE4" w:rsidP="00414CE4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Child 3 age and DOB: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19EC4CA5" w14:textId="77777777" w:rsidR="00414CE4" w:rsidRDefault="00414CE4" w:rsidP="00414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</w:tc>
      </w:tr>
      <w:tr w:rsidR="00414CE4" w14:paraId="5866E32D" w14:textId="77777777" w:rsidTr="00414CE4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4E791" w14:textId="77777777" w:rsidR="00414CE4" w:rsidRPr="00414CE4" w:rsidRDefault="00414CE4" w:rsidP="00414C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414CE4">
              <w:rPr>
                <w:b/>
                <w:bCs/>
                <w:color w:val="FFFFFF" w:themeColor="background1"/>
                <w:sz w:val="28"/>
                <w:szCs w:val="28"/>
                <w:highlight w:val="blue"/>
              </w:rPr>
              <w:t>Any additional needs/allergies/information: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0DC44BAB" w14:textId="77777777" w:rsidR="00414CE4" w:rsidRDefault="00414CE4" w:rsidP="00414CE4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</w:t>
            </w:r>
          </w:p>
          <w:p w14:paraId="3E97961E" w14:textId="77777777" w:rsidR="00414CE4" w:rsidRDefault="00414CE4" w:rsidP="00414CE4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…………………………………………………..</w:t>
            </w:r>
          </w:p>
        </w:tc>
      </w:tr>
    </w:tbl>
    <w:p w14:paraId="7E260CDC" w14:textId="77777777" w:rsidR="00A1250F" w:rsidRDefault="00414CE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A1250F">
        <w:rPr>
          <w:sz w:val="32"/>
          <w:szCs w:val="32"/>
        </w:rPr>
        <w:t>…………</w:t>
      </w:r>
    </w:p>
    <w:p w14:paraId="14C85A1F" w14:textId="77777777" w:rsidR="00A1250F" w:rsidRDefault="00A1250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14:paraId="65361706" w14:textId="77777777" w:rsidR="00F36A7E" w:rsidRDefault="00A1250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14:paraId="671E311F" w14:textId="77777777" w:rsidR="00072EE7" w:rsidRDefault="007A4A36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happy for my child’s photograph to be taken and used in future publicity.</w:t>
      </w:r>
    </w:p>
    <w:p w14:paraId="0C4F5A57" w14:textId="77777777" w:rsidR="007A4A36" w:rsidRPr="00AB2070" w:rsidRDefault="007A4A36" w:rsidP="004D0FE1">
      <w:pPr>
        <w:ind w:left="-142" w:right="545"/>
        <w:rPr>
          <w:rStyle w:val="Emphasis"/>
        </w:rPr>
      </w:pPr>
    </w:p>
    <w:p w14:paraId="5B497A8B" w14:textId="77777777" w:rsidR="007A4A36" w:rsidRPr="000D49D6" w:rsidRDefault="007A4A36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0D49D6">
        <w:rPr>
          <w:rFonts w:cstheme="minorHAnsi"/>
          <w:b/>
          <w:bCs/>
          <w:sz w:val="24"/>
          <w:szCs w:val="24"/>
        </w:rPr>
        <w:t>Signed…………………………………………………………</w:t>
      </w:r>
      <w:r w:rsidRPr="000D49D6">
        <w:rPr>
          <w:rFonts w:cstheme="minorHAnsi"/>
          <w:b/>
          <w:bCs/>
          <w:sz w:val="24"/>
          <w:szCs w:val="24"/>
        </w:rPr>
        <w:tab/>
      </w:r>
      <w:r w:rsidRPr="000D49D6">
        <w:rPr>
          <w:rFonts w:cstheme="minorHAnsi"/>
          <w:b/>
          <w:bCs/>
          <w:sz w:val="24"/>
          <w:szCs w:val="24"/>
        </w:rPr>
        <w:tab/>
        <w:t>Dated………………………………</w:t>
      </w:r>
    </w:p>
    <w:p w14:paraId="2CEF1684" w14:textId="77777777" w:rsidR="001631A1" w:rsidRDefault="001631A1" w:rsidP="004D0FE1">
      <w:pPr>
        <w:ind w:left="-142" w:right="545"/>
        <w:rPr>
          <w:rFonts w:cstheme="minorHAnsi"/>
          <w:sz w:val="24"/>
          <w:szCs w:val="24"/>
        </w:rPr>
      </w:pPr>
    </w:p>
    <w:p w14:paraId="6B3F8EA2" w14:textId="77777777" w:rsidR="001631A1" w:rsidRPr="003D3FD7" w:rsidRDefault="001631A1" w:rsidP="001631A1">
      <w:pPr>
        <w:shd w:val="clear" w:color="auto" w:fill="FFFFFF" w:themeFill="background1"/>
        <w:spacing w:line="480" w:lineRule="auto"/>
        <w:rPr>
          <w:color w:val="FFFFFF" w:themeColor="background1"/>
          <w:sz w:val="32"/>
          <w:szCs w:val="32"/>
        </w:rPr>
      </w:pPr>
      <w:r w:rsidRPr="003D3FD7">
        <w:rPr>
          <w:color w:val="FFFFFF" w:themeColor="background1"/>
          <w:sz w:val="32"/>
          <w:szCs w:val="32"/>
          <w:highlight w:val="blue"/>
        </w:rPr>
        <w:t>Days your child/children are attending. Please circle as necessary: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977"/>
        <w:gridCol w:w="1651"/>
        <w:gridCol w:w="1651"/>
      </w:tblGrid>
      <w:tr w:rsidR="0012027E" w14:paraId="48532EED" w14:textId="77777777" w:rsidTr="00A378BE">
        <w:trPr>
          <w:trHeight w:val="443"/>
        </w:trPr>
        <w:tc>
          <w:tcPr>
            <w:tcW w:w="1650" w:type="dxa"/>
          </w:tcPr>
          <w:p w14:paraId="004FBE0A" w14:textId="78ED936A" w:rsidR="0012027E" w:rsidRPr="00F279D5" w:rsidRDefault="0012027E" w:rsidP="0012027E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650" w:type="dxa"/>
          </w:tcPr>
          <w:p w14:paraId="0E3A2961" w14:textId="77777777" w:rsidR="0012027E" w:rsidRDefault="0012027E" w:rsidP="001202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1650" w:type="dxa"/>
          </w:tcPr>
          <w:p w14:paraId="68521400" w14:textId="77777777" w:rsidR="0012027E" w:rsidRDefault="0012027E" w:rsidP="001202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1977" w:type="dxa"/>
          </w:tcPr>
          <w:p w14:paraId="2FD64130" w14:textId="77777777" w:rsidR="0012027E" w:rsidRDefault="0012027E" w:rsidP="001202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1651" w:type="dxa"/>
          </w:tcPr>
          <w:p w14:paraId="498F9DC9" w14:textId="77777777" w:rsidR="0012027E" w:rsidRDefault="0012027E" w:rsidP="001202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1651" w:type="dxa"/>
          </w:tcPr>
          <w:p w14:paraId="25A50F93" w14:textId="77777777" w:rsidR="0012027E" w:rsidRDefault="0012027E" w:rsidP="001202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Friday</w:t>
            </w:r>
          </w:p>
        </w:tc>
      </w:tr>
      <w:tr w:rsidR="0012027E" w14:paraId="0846D4CA" w14:textId="77777777" w:rsidTr="00A378BE">
        <w:trPr>
          <w:trHeight w:val="443"/>
        </w:trPr>
        <w:tc>
          <w:tcPr>
            <w:tcW w:w="1650" w:type="dxa"/>
          </w:tcPr>
          <w:p w14:paraId="3A3C209A" w14:textId="2A4A2155" w:rsidR="0012027E" w:rsidRDefault="00206917" w:rsidP="001202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October</w:t>
            </w:r>
          </w:p>
        </w:tc>
        <w:tc>
          <w:tcPr>
            <w:tcW w:w="1650" w:type="dxa"/>
          </w:tcPr>
          <w:p w14:paraId="2FBB7A01" w14:textId="6030E343" w:rsidR="0012027E" w:rsidRPr="0012027E" w:rsidRDefault="00206917" w:rsidP="005366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23rd</w:t>
            </w:r>
          </w:p>
        </w:tc>
        <w:tc>
          <w:tcPr>
            <w:tcW w:w="1650" w:type="dxa"/>
          </w:tcPr>
          <w:p w14:paraId="46444BD5" w14:textId="39CCADDC" w:rsidR="0012027E" w:rsidRPr="0012027E" w:rsidRDefault="00206917" w:rsidP="005366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24th</w:t>
            </w:r>
          </w:p>
        </w:tc>
        <w:tc>
          <w:tcPr>
            <w:tcW w:w="1977" w:type="dxa"/>
          </w:tcPr>
          <w:p w14:paraId="451E118E" w14:textId="5F77AA2E" w:rsidR="0012027E" w:rsidRPr="0012027E" w:rsidRDefault="00206917" w:rsidP="005366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25th</w:t>
            </w:r>
          </w:p>
        </w:tc>
        <w:tc>
          <w:tcPr>
            <w:tcW w:w="1651" w:type="dxa"/>
          </w:tcPr>
          <w:p w14:paraId="2D9452FF" w14:textId="5E30563E" w:rsidR="0012027E" w:rsidRPr="0012027E" w:rsidRDefault="00206917" w:rsidP="005366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26th</w:t>
            </w:r>
          </w:p>
        </w:tc>
        <w:tc>
          <w:tcPr>
            <w:tcW w:w="1651" w:type="dxa"/>
          </w:tcPr>
          <w:p w14:paraId="2E40D562" w14:textId="27AE5FAD" w:rsidR="0012027E" w:rsidRPr="0012027E" w:rsidRDefault="00206917" w:rsidP="005366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27th</w:t>
            </w:r>
          </w:p>
        </w:tc>
      </w:tr>
    </w:tbl>
    <w:p w14:paraId="27DD21FF" w14:textId="77777777" w:rsidR="0012027E" w:rsidRPr="0012027E" w:rsidRDefault="0012027E" w:rsidP="0012027E">
      <w:pPr>
        <w:spacing w:line="240" w:lineRule="auto"/>
        <w:ind w:left="-426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696DF067" w14:textId="77777777" w:rsidR="001631A1" w:rsidRPr="001631A1" w:rsidRDefault="001631A1" w:rsidP="001631A1">
      <w:pPr>
        <w:spacing w:line="480" w:lineRule="auto"/>
        <w:rPr>
          <w:rFonts w:cstheme="minorHAnsi"/>
          <w:b/>
          <w:bCs/>
          <w:sz w:val="28"/>
          <w:szCs w:val="28"/>
        </w:rPr>
      </w:pPr>
    </w:p>
    <w:p w14:paraId="39AC852C" w14:textId="77777777" w:rsidR="008A2763" w:rsidRDefault="001631A1" w:rsidP="00BB53D1">
      <w:pPr>
        <w:pStyle w:val="ListParagraph"/>
        <w:numPr>
          <w:ilvl w:val="0"/>
          <w:numId w:val="3"/>
        </w:numPr>
        <w:spacing w:line="240" w:lineRule="auto"/>
        <w:ind w:left="426" w:hanging="710"/>
        <w:rPr>
          <w:rFonts w:cstheme="minorHAnsi"/>
          <w:b/>
          <w:bCs/>
          <w:sz w:val="36"/>
          <w:szCs w:val="36"/>
        </w:rPr>
      </w:pPr>
      <w:r w:rsidRPr="00BB53D1">
        <w:rPr>
          <w:rFonts w:cstheme="minorHAnsi"/>
          <w:b/>
          <w:bCs/>
          <w:sz w:val="36"/>
          <w:szCs w:val="36"/>
        </w:rPr>
        <w:t>I would like my child</w:t>
      </w:r>
      <w:r w:rsidR="00BB53D1">
        <w:rPr>
          <w:rFonts w:cstheme="minorHAnsi"/>
          <w:b/>
          <w:bCs/>
          <w:sz w:val="36"/>
          <w:szCs w:val="36"/>
        </w:rPr>
        <w:t>(ren)</w:t>
      </w:r>
      <w:r w:rsidRPr="00BB53D1">
        <w:rPr>
          <w:rFonts w:cstheme="minorHAnsi"/>
          <w:b/>
          <w:bCs/>
          <w:sz w:val="36"/>
          <w:szCs w:val="36"/>
        </w:rPr>
        <w:t xml:space="preserve"> to attend breakfast club from 8am.</w:t>
      </w:r>
      <w:r w:rsidR="00BB53D1">
        <w:rPr>
          <w:rFonts w:cstheme="minorHAnsi"/>
          <w:b/>
          <w:bCs/>
          <w:sz w:val="36"/>
          <w:szCs w:val="36"/>
        </w:rPr>
        <w:t xml:space="preserve"> </w:t>
      </w:r>
    </w:p>
    <w:p w14:paraId="2A7DB616" w14:textId="77777777" w:rsidR="001631A1" w:rsidRDefault="00BB53D1" w:rsidP="008A2763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The cost of which is £5.</w:t>
      </w:r>
    </w:p>
    <w:p w14:paraId="33BF4050" w14:textId="77777777" w:rsidR="0012027E" w:rsidRDefault="0012027E" w:rsidP="0012027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Please specify dates: ……………………………………………………….</w:t>
      </w:r>
    </w:p>
    <w:p w14:paraId="4B12FA21" w14:textId="77777777" w:rsidR="0012027E" w:rsidRDefault="0012027E" w:rsidP="0012027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</w:p>
    <w:p w14:paraId="32129F41" w14:textId="77777777" w:rsidR="00E74DCE" w:rsidRPr="0012027E" w:rsidRDefault="00E74DCE" w:rsidP="0012027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</w:p>
    <w:p w14:paraId="0F743D3C" w14:textId="77777777" w:rsidR="008A2763" w:rsidRDefault="00BB53D1" w:rsidP="00BB53D1">
      <w:pPr>
        <w:pStyle w:val="ListParagraph"/>
        <w:numPr>
          <w:ilvl w:val="0"/>
          <w:numId w:val="3"/>
        </w:numPr>
        <w:spacing w:line="240" w:lineRule="auto"/>
        <w:ind w:left="426" w:hanging="71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I would like my child(ren) to attend late club until 6pm. </w:t>
      </w:r>
    </w:p>
    <w:p w14:paraId="795DD83F" w14:textId="77777777" w:rsidR="00BB53D1" w:rsidRDefault="00BB53D1" w:rsidP="008A2763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The cost of which is £5.</w:t>
      </w:r>
    </w:p>
    <w:p w14:paraId="203DE498" w14:textId="77777777" w:rsidR="0012027E" w:rsidRDefault="0012027E" w:rsidP="0012027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Please specify dates: ……………………………………………………….</w:t>
      </w:r>
    </w:p>
    <w:p w14:paraId="017770DE" w14:textId="77777777" w:rsidR="0012027E" w:rsidRDefault="0012027E" w:rsidP="008A2763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</w:p>
    <w:p w14:paraId="5E31995D" w14:textId="77777777" w:rsidR="00BB53D1" w:rsidRPr="00BB53D1" w:rsidRDefault="00BB53D1" w:rsidP="00BB53D1">
      <w:pPr>
        <w:spacing w:line="240" w:lineRule="auto"/>
        <w:rPr>
          <w:rFonts w:cstheme="minorHAnsi"/>
          <w:b/>
          <w:bCs/>
          <w:sz w:val="36"/>
          <w:szCs w:val="36"/>
        </w:rPr>
      </w:pPr>
    </w:p>
    <w:p w14:paraId="2FD55EC7" w14:textId="77777777" w:rsidR="00E74DCE" w:rsidRDefault="00BB53D1" w:rsidP="00E74DCE">
      <w:pPr>
        <w:pStyle w:val="ListParagraph"/>
        <w:numPr>
          <w:ilvl w:val="0"/>
          <w:numId w:val="3"/>
        </w:numPr>
        <w:spacing w:line="240" w:lineRule="auto"/>
        <w:ind w:left="426" w:hanging="71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I would like my child(ren) to attend both breakfast and late club. The cost of which is £7.50 per day.</w:t>
      </w:r>
    </w:p>
    <w:p w14:paraId="27A1BD01" w14:textId="77777777" w:rsidR="00E74DCE" w:rsidRPr="00E74DCE" w:rsidRDefault="00E74DCE" w:rsidP="00E74DC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  <w:r w:rsidRPr="00E74DCE">
        <w:rPr>
          <w:rFonts w:cstheme="minorHAnsi"/>
          <w:b/>
          <w:bCs/>
          <w:sz w:val="36"/>
          <w:szCs w:val="36"/>
        </w:rPr>
        <w:t>Please specify dates: ……………………………………………………….</w:t>
      </w:r>
    </w:p>
    <w:p w14:paraId="02DC987F" w14:textId="77777777" w:rsidR="00E74DCE" w:rsidRPr="00BB53D1" w:rsidRDefault="00E74DCE" w:rsidP="00E74DCE">
      <w:pPr>
        <w:pStyle w:val="ListParagraph"/>
        <w:spacing w:line="240" w:lineRule="auto"/>
        <w:ind w:left="426"/>
        <w:rPr>
          <w:rFonts w:cstheme="minorHAnsi"/>
          <w:b/>
          <w:bCs/>
          <w:sz w:val="36"/>
          <w:szCs w:val="36"/>
        </w:rPr>
      </w:pPr>
    </w:p>
    <w:p w14:paraId="63D2FE66" w14:textId="77777777" w:rsidR="001631A1" w:rsidRDefault="001631A1" w:rsidP="001631A1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30768D16" w14:textId="77777777" w:rsidR="008B7302" w:rsidRDefault="008B730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F0F6367" w14:textId="77777777" w:rsidR="00F36A7E" w:rsidRPr="004E18C6" w:rsidRDefault="0002102B" w:rsidP="00A378BE">
      <w:pPr>
        <w:ind w:left="-142" w:right="545"/>
        <w:jc w:val="center"/>
        <w:rPr>
          <w:rFonts w:cstheme="minorHAnsi"/>
          <w:b/>
          <w:bCs/>
          <w:sz w:val="24"/>
          <w:szCs w:val="24"/>
        </w:rPr>
      </w:pPr>
      <w:r w:rsidRPr="004E18C6">
        <w:rPr>
          <w:rFonts w:cstheme="minorHAnsi"/>
          <w:b/>
          <w:bCs/>
          <w:sz w:val="24"/>
          <w:szCs w:val="24"/>
        </w:rPr>
        <w:lastRenderedPageBreak/>
        <w:t xml:space="preserve">Hello and thank you for </w:t>
      </w:r>
      <w:r w:rsidR="005C4EBA" w:rsidRPr="004E18C6">
        <w:rPr>
          <w:rFonts w:cstheme="minorHAnsi"/>
          <w:b/>
          <w:bCs/>
          <w:sz w:val="24"/>
          <w:szCs w:val="24"/>
        </w:rPr>
        <w:t xml:space="preserve">showing your interest in our </w:t>
      </w:r>
      <w:r w:rsidRPr="004E18C6">
        <w:rPr>
          <w:rFonts w:cstheme="minorHAnsi"/>
          <w:b/>
          <w:bCs/>
          <w:sz w:val="24"/>
          <w:szCs w:val="24"/>
        </w:rPr>
        <w:t>Holiday Camp.</w:t>
      </w:r>
    </w:p>
    <w:p w14:paraId="1C653B2A" w14:textId="77777777" w:rsidR="0002102B" w:rsidRPr="00283277" w:rsidRDefault="0002102B" w:rsidP="008B7302">
      <w:pPr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 xml:space="preserve">In this guide you will find information regarding the </w:t>
      </w:r>
      <w:r w:rsidR="00A378BE">
        <w:rPr>
          <w:rFonts w:cstheme="minorHAnsi"/>
          <w:sz w:val="24"/>
          <w:szCs w:val="24"/>
        </w:rPr>
        <w:t xml:space="preserve">holiday camp </w:t>
      </w:r>
      <w:r w:rsidRPr="00283277">
        <w:rPr>
          <w:rFonts w:cstheme="minorHAnsi"/>
          <w:sz w:val="24"/>
          <w:szCs w:val="24"/>
        </w:rPr>
        <w:t>workshop</w:t>
      </w:r>
      <w:r w:rsidR="00A378BE">
        <w:rPr>
          <w:rFonts w:cstheme="minorHAnsi"/>
          <w:sz w:val="24"/>
          <w:szCs w:val="24"/>
        </w:rPr>
        <w:t>s</w:t>
      </w:r>
      <w:r w:rsidRPr="00283277">
        <w:rPr>
          <w:rFonts w:cstheme="minorHAnsi"/>
          <w:sz w:val="24"/>
          <w:szCs w:val="24"/>
        </w:rPr>
        <w:t xml:space="preserve">. </w:t>
      </w:r>
      <w:r w:rsidR="005C4EBA">
        <w:rPr>
          <w:rFonts w:cstheme="minorHAnsi"/>
          <w:sz w:val="24"/>
          <w:szCs w:val="24"/>
        </w:rPr>
        <w:t>If you have a</w:t>
      </w:r>
      <w:r w:rsidRPr="00283277">
        <w:rPr>
          <w:rFonts w:cstheme="minorHAnsi"/>
          <w:sz w:val="24"/>
          <w:szCs w:val="24"/>
        </w:rPr>
        <w:t xml:space="preserve">ny questions prior to the day please email us </w:t>
      </w:r>
      <w:r w:rsidR="00255E3E">
        <w:rPr>
          <w:rFonts w:cstheme="minorHAnsi"/>
          <w:sz w:val="24"/>
          <w:szCs w:val="24"/>
        </w:rPr>
        <w:t>eholidaycamp@outlook.com</w:t>
      </w:r>
      <w:r w:rsidRPr="00283277">
        <w:rPr>
          <w:rFonts w:cstheme="minorHAnsi"/>
          <w:sz w:val="24"/>
          <w:szCs w:val="24"/>
        </w:rPr>
        <w:t xml:space="preserve"> and we will get back to you as quickly as possible.</w:t>
      </w:r>
    </w:p>
    <w:p w14:paraId="729B7E71" w14:textId="77777777" w:rsidR="0002102B" w:rsidRPr="003E0094" w:rsidRDefault="003E0094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3E0094">
        <w:rPr>
          <w:rFonts w:cstheme="minorHAnsi"/>
          <w:b/>
          <w:bCs/>
          <w:sz w:val="24"/>
          <w:szCs w:val="24"/>
        </w:rPr>
        <w:t>Activities</w:t>
      </w:r>
      <w:r>
        <w:rPr>
          <w:rFonts w:cstheme="minorHAnsi"/>
          <w:b/>
          <w:bCs/>
          <w:sz w:val="24"/>
          <w:szCs w:val="24"/>
        </w:rPr>
        <w:t>:</w:t>
      </w:r>
    </w:p>
    <w:p w14:paraId="524E9A21" w14:textId="77777777" w:rsidR="00054932" w:rsidRDefault="003E0094" w:rsidP="00054932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  <w:r w:rsidR="00831395">
        <w:rPr>
          <w:rFonts w:cstheme="minorHAnsi"/>
          <w:sz w:val="24"/>
          <w:szCs w:val="24"/>
        </w:rPr>
        <w:t xml:space="preserve"> will include dance</w:t>
      </w:r>
      <w:r>
        <w:rPr>
          <w:rFonts w:cstheme="minorHAnsi"/>
          <w:sz w:val="24"/>
          <w:szCs w:val="24"/>
        </w:rPr>
        <w:t>, drama, sport, cooking</w:t>
      </w:r>
      <w:r w:rsidR="00DA0DBC">
        <w:rPr>
          <w:rFonts w:cstheme="minorHAnsi"/>
          <w:sz w:val="24"/>
          <w:szCs w:val="24"/>
        </w:rPr>
        <w:t>, games</w:t>
      </w:r>
      <w:r w:rsidR="000C2663">
        <w:rPr>
          <w:rFonts w:cstheme="minorHAnsi"/>
          <w:sz w:val="24"/>
          <w:szCs w:val="24"/>
        </w:rPr>
        <w:t>, film clips</w:t>
      </w:r>
      <w:r>
        <w:rPr>
          <w:rFonts w:cstheme="minorHAnsi"/>
          <w:sz w:val="24"/>
          <w:szCs w:val="24"/>
        </w:rPr>
        <w:t xml:space="preserve"> and art and crafts. </w:t>
      </w:r>
    </w:p>
    <w:p w14:paraId="2C7BBF2D" w14:textId="77777777" w:rsidR="0002102B" w:rsidRPr="00283277" w:rsidRDefault="0002102B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283277">
        <w:rPr>
          <w:rFonts w:cstheme="minorHAnsi"/>
          <w:b/>
          <w:bCs/>
          <w:sz w:val="24"/>
          <w:szCs w:val="24"/>
        </w:rPr>
        <w:t xml:space="preserve">Payment: </w:t>
      </w:r>
    </w:p>
    <w:p w14:paraId="2261FD5D" w14:textId="77777777" w:rsidR="0002102B" w:rsidRPr="00283277" w:rsidRDefault="0002102B" w:rsidP="004D0FE1">
      <w:p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 xml:space="preserve">Each </w:t>
      </w:r>
      <w:r w:rsidR="00255E3E">
        <w:rPr>
          <w:rFonts w:cstheme="minorHAnsi"/>
          <w:sz w:val="24"/>
          <w:szCs w:val="24"/>
        </w:rPr>
        <w:t>day</w:t>
      </w:r>
      <w:r w:rsidRPr="00283277">
        <w:rPr>
          <w:rFonts w:cstheme="minorHAnsi"/>
          <w:sz w:val="24"/>
          <w:szCs w:val="24"/>
        </w:rPr>
        <w:t xml:space="preserve"> </w:t>
      </w:r>
      <w:r w:rsidR="005C4EBA">
        <w:rPr>
          <w:rFonts w:cstheme="minorHAnsi"/>
          <w:sz w:val="24"/>
          <w:szCs w:val="24"/>
        </w:rPr>
        <w:t>costs</w:t>
      </w:r>
      <w:r w:rsidRPr="00283277">
        <w:rPr>
          <w:rFonts w:cstheme="minorHAnsi"/>
          <w:sz w:val="24"/>
          <w:szCs w:val="24"/>
        </w:rPr>
        <w:t xml:space="preserve"> £35. This needs to be paid </w:t>
      </w:r>
      <w:r w:rsidR="00DC4AE9">
        <w:rPr>
          <w:rFonts w:cstheme="minorHAnsi"/>
          <w:sz w:val="24"/>
          <w:szCs w:val="24"/>
        </w:rPr>
        <w:t xml:space="preserve">the Friday before the week of the activity. </w:t>
      </w:r>
      <w:r w:rsidR="00BF05F8">
        <w:rPr>
          <w:rFonts w:cstheme="minorHAnsi"/>
          <w:sz w:val="24"/>
          <w:szCs w:val="24"/>
        </w:rPr>
        <w:t>Places are allocated on a first come first serve</w:t>
      </w:r>
      <w:r w:rsidR="000D078B">
        <w:rPr>
          <w:rFonts w:cstheme="minorHAnsi"/>
          <w:sz w:val="24"/>
          <w:szCs w:val="24"/>
        </w:rPr>
        <w:t>d</w:t>
      </w:r>
      <w:r w:rsidR="00BF05F8">
        <w:rPr>
          <w:rFonts w:cstheme="minorHAnsi"/>
          <w:sz w:val="24"/>
          <w:szCs w:val="24"/>
        </w:rPr>
        <w:t xml:space="preserve"> basis.</w:t>
      </w:r>
    </w:p>
    <w:p w14:paraId="24418E5C" w14:textId="77777777" w:rsidR="0031389D" w:rsidRPr="0031389D" w:rsidRDefault="0031389D" w:rsidP="004D0FE1">
      <w:pPr>
        <w:spacing w:after="0" w:line="240" w:lineRule="auto"/>
        <w:ind w:left="-142" w:right="545"/>
        <w:rPr>
          <w:rFonts w:eastAsia="Times New Roman" w:cstheme="minorHAnsi"/>
          <w:sz w:val="24"/>
          <w:szCs w:val="24"/>
          <w:lang w:val="en-US"/>
        </w:rPr>
      </w:pPr>
      <w:r w:rsidRPr="0031389D">
        <w:rPr>
          <w:rFonts w:eastAsia="Times New Roman" w:cstheme="minorHAnsi"/>
          <w:sz w:val="24"/>
          <w:szCs w:val="24"/>
          <w:lang w:val="en-US"/>
        </w:rPr>
        <w:t xml:space="preserve">Bank - 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>Barclays</w:t>
      </w:r>
      <w:r w:rsidRPr="0031389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01FF3465" w14:textId="77777777" w:rsidR="0031389D" w:rsidRPr="0031389D" w:rsidRDefault="0031389D" w:rsidP="004D0FE1">
      <w:pPr>
        <w:spacing w:after="0" w:line="240" w:lineRule="auto"/>
        <w:ind w:left="-142" w:right="545"/>
        <w:rPr>
          <w:rFonts w:eastAsia="Times New Roman" w:cstheme="minorHAnsi"/>
          <w:sz w:val="24"/>
          <w:szCs w:val="24"/>
          <w:lang w:val="en-US"/>
        </w:rPr>
      </w:pPr>
      <w:r w:rsidRPr="0031389D">
        <w:rPr>
          <w:rFonts w:eastAsia="Times New Roman" w:cstheme="minorHAnsi"/>
          <w:sz w:val="24"/>
          <w:szCs w:val="24"/>
          <w:lang w:val="en-US"/>
        </w:rPr>
        <w:t xml:space="preserve">Sort Code - 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>20-44-22</w:t>
      </w:r>
      <w:r w:rsidRPr="0031389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3689B96B" w14:textId="77777777" w:rsidR="0031389D" w:rsidRPr="0031389D" w:rsidRDefault="0031389D" w:rsidP="004D0FE1">
      <w:pPr>
        <w:spacing w:after="0" w:line="240" w:lineRule="auto"/>
        <w:ind w:left="-142" w:right="545"/>
        <w:rPr>
          <w:rFonts w:eastAsia="Times New Roman" w:cstheme="minorHAnsi"/>
          <w:sz w:val="24"/>
          <w:szCs w:val="24"/>
          <w:lang w:val="en-US"/>
        </w:rPr>
      </w:pPr>
      <w:r w:rsidRPr="0031389D">
        <w:rPr>
          <w:rFonts w:eastAsia="Times New Roman" w:cstheme="minorHAnsi"/>
          <w:sz w:val="24"/>
          <w:szCs w:val="24"/>
          <w:lang w:val="en-US"/>
        </w:rPr>
        <w:t xml:space="preserve">A/c Number - 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>30831158</w:t>
      </w:r>
      <w:r w:rsidRPr="0031389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C9B1696" w14:textId="77777777" w:rsidR="0031389D" w:rsidRPr="0031389D" w:rsidRDefault="0031389D" w:rsidP="004D0FE1">
      <w:pPr>
        <w:spacing w:after="0" w:line="240" w:lineRule="auto"/>
        <w:ind w:left="-142" w:right="545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1389D">
        <w:rPr>
          <w:rFonts w:eastAsia="Times New Roman" w:cstheme="minorHAnsi"/>
          <w:sz w:val="24"/>
          <w:szCs w:val="24"/>
          <w:lang w:val="en-US"/>
        </w:rPr>
        <w:t xml:space="preserve">A/c Name – 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>E.I.S Payments</w:t>
      </w:r>
    </w:p>
    <w:p w14:paraId="44BE6BBB" w14:textId="77777777" w:rsidR="00E7257F" w:rsidRDefault="0031389D" w:rsidP="00E7257F">
      <w:pPr>
        <w:spacing w:after="0" w:line="240" w:lineRule="auto"/>
        <w:ind w:left="-142" w:right="545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1389D">
        <w:rPr>
          <w:rFonts w:eastAsia="Times New Roman" w:cstheme="minorHAnsi"/>
          <w:sz w:val="24"/>
          <w:szCs w:val="24"/>
          <w:lang w:val="en-US"/>
        </w:rPr>
        <w:t>Reference: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E7257F">
        <w:rPr>
          <w:rFonts w:eastAsia="Times New Roman" w:cstheme="minorHAnsi"/>
          <w:b/>
          <w:bCs/>
          <w:sz w:val="24"/>
          <w:szCs w:val="24"/>
          <w:lang w:val="en-US"/>
        </w:rPr>
        <w:t>HCAMP</w:t>
      </w:r>
      <w:r w:rsidRPr="0031389D">
        <w:rPr>
          <w:rFonts w:eastAsia="Times New Roman" w:cstheme="minorHAnsi"/>
          <w:b/>
          <w:bCs/>
          <w:sz w:val="24"/>
          <w:szCs w:val="24"/>
          <w:lang w:val="en-US"/>
        </w:rPr>
        <w:t xml:space="preserve"> Child’s name </w:t>
      </w:r>
    </w:p>
    <w:p w14:paraId="5837CCB5" w14:textId="77777777" w:rsidR="00E7257F" w:rsidRDefault="00E7257F" w:rsidP="00E7257F">
      <w:pPr>
        <w:spacing w:after="0" w:line="240" w:lineRule="auto"/>
        <w:ind w:left="-142" w:right="545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FB52B8B" w14:textId="77777777" w:rsidR="00E7257F" w:rsidRDefault="00E7257F" w:rsidP="00E7257F">
      <w:pPr>
        <w:spacing w:after="0" w:line="240" w:lineRule="auto"/>
        <w:ind w:left="-142" w:right="545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Please make sure you use the correct reference otherwise we may not be able to locate your payment.</w:t>
      </w:r>
    </w:p>
    <w:p w14:paraId="14547400" w14:textId="77777777" w:rsidR="00E7257F" w:rsidRPr="00E7257F" w:rsidRDefault="00E7257F" w:rsidP="00E7257F">
      <w:pPr>
        <w:spacing w:after="0" w:line="240" w:lineRule="auto"/>
        <w:ind w:left="-142" w:right="545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6F2EB43" w14:textId="77777777" w:rsidR="0031389D" w:rsidRPr="00283277" w:rsidRDefault="0031389D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283277">
        <w:rPr>
          <w:rFonts w:cstheme="minorHAnsi"/>
          <w:b/>
          <w:bCs/>
          <w:sz w:val="24"/>
          <w:szCs w:val="24"/>
        </w:rPr>
        <w:t>Drop off and Collection</w:t>
      </w:r>
      <w:r w:rsidR="00B54690">
        <w:rPr>
          <w:rFonts w:cstheme="minorHAnsi"/>
          <w:b/>
          <w:bCs/>
          <w:sz w:val="24"/>
          <w:szCs w:val="24"/>
        </w:rPr>
        <w:t>:</w:t>
      </w:r>
    </w:p>
    <w:p w14:paraId="303812DA" w14:textId="77777777" w:rsidR="0031389D" w:rsidRDefault="0031389D" w:rsidP="004D0FE1">
      <w:p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 xml:space="preserve">Drop off and registration for the day will be at 9am in the main hall. Please use the main office door (House 1). </w:t>
      </w:r>
      <w:r w:rsidR="00BD4809">
        <w:rPr>
          <w:rFonts w:cstheme="minorHAnsi"/>
          <w:sz w:val="24"/>
          <w:szCs w:val="24"/>
        </w:rPr>
        <w:t>D</w:t>
      </w:r>
      <w:r w:rsidRPr="00283277">
        <w:rPr>
          <w:rFonts w:cstheme="minorHAnsi"/>
          <w:sz w:val="24"/>
          <w:szCs w:val="24"/>
        </w:rPr>
        <w:t>o not leave your children until they have registered</w:t>
      </w:r>
      <w:r w:rsidR="00703EFE" w:rsidRPr="00283277">
        <w:rPr>
          <w:rFonts w:cstheme="minorHAnsi"/>
          <w:sz w:val="24"/>
          <w:szCs w:val="24"/>
        </w:rPr>
        <w:t>. If you are running late please let us know by calling: 0208 590 5472.</w:t>
      </w:r>
      <w:r w:rsidR="00BD4809">
        <w:rPr>
          <w:rFonts w:cstheme="minorHAnsi"/>
          <w:sz w:val="24"/>
          <w:szCs w:val="24"/>
        </w:rPr>
        <w:t xml:space="preserve"> </w:t>
      </w:r>
    </w:p>
    <w:p w14:paraId="723800CC" w14:textId="77777777" w:rsidR="003B1FF6" w:rsidRDefault="00255E3E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also offering breakfast club from 8am. Children will be offered cereal, toast etc. </w:t>
      </w:r>
    </w:p>
    <w:p w14:paraId="69837683" w14:textId="77777777" w:rsidR="00255E3E" w:rsidRDefault="00255E3E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 collection at 6pm. Children will be offered a snack such as beans on toast, pizza</w:t>
      </w:r>
      <w:r w:rsidR="000462DE">
        <w:rPr>
          <w:rFonts w:cstheme="minorHAnsi"/>
          <w:sz w:val="24"/>
          <w:szCs w:val="24"/>
        </w:rPr>
        <w:t>, pasta, chicken nuggets and chips</w:t>
      </w:r>
      <w:r>
        <w:rPr>
          <w:rFonts w:cstheme="minorHAnsi"/>
          <w:sz w:val="24"/>
          <w:szCs w:val="24"/>
        </w:rPr>
        <w:t xml:space="preserve"> etc. </w:t>
      </w:r>
    </w:p>
    <w:p w14:paraId="736668B6" w14:textId="77777777" w:rsidR="00255E3E" w:rsidRDefault="00255E3E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cost of this is £5 per day. If you require both breakfast and late collection on the same day the cost will be £7.50 per day.</w:t>
      </w:r>
    </w:p>
    <w:p w14:paraId="3ACC0840" w14:textId="77777777" w:rsidR="00703EFE" w:rsidRPr="00E8285F" w:rsidRDefault="00703EFE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E8285F">
        <w:rPr>
          <w:rFonts w:cstheme="minorHAnsi"/>
          <w:b/>
          <w:bCs/>
          <w:sz w:val="24"/>
          <w:szCs w:val="24"/>
        </w:rPr>
        <w:t>Parking</w:t>
      </w:r>
      <w:r w:rsidR="00B54690">
        <w:rPr>
          <w:rFonts w:cstheme="minorHAnsi"/>
          <w:b/>
          <w:bCs/>
          <w:sz w:val="24"/>
          <w:szCs w:val="24"/>
        </w:rPr>
        <w:t>:</w:t>
      </w:r>
    </w:p>
    <w:p w14:paraId="40655C16" w14:textId="77777777" w:rsidR="00E332F4" w:rsidRDefault="00703EFE" w:rsidP="004D0FE1">
      <w:p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 xml:space="preserve">There will be limited parking on the school drive as well as in the nearby streets such as </w:t>
      </w:r>
      <w:proofErr w:type="spellStart"/>
      <w:r w:rsidRPr="00283277">
        <w:rPr>
          <w:rFonts w:cstheme="minorHAnsi"/>
          <w:sz w:val="24"/>
          <w:szCs w:val="24"/>
        </w:rPr>
        <w:t>Atho</w:t>
      </w:r>
      <w:r w:rsidR="00E8285F">
        <w:rPr>
          <w:rFonts w:cstheme="minorHAnsi"/>
          <w:sz w:val="24"/>
          <w:szCs w:val="24"/>
        </w:rPr>
        <w:t>l</w:t>
      </w:r>
      <w:r w:rsidRPr="00283277">
        <w:rPr>
          <w:rFonts w:cstheme="minorHAnsi"/>
          <w:sz w:val="24"/>
          <w:szCs w:val="24"/>
        </w:rPr>
        <w:t>l</w:t>
      </w:r>
      <w:proofErr w:type="spellEnd"/>
      <w:r w:rsidRPr="00283277">
        <w:rPr>
          <w:rFonts w:cstheme="minorHAnsi"/>
          <w:sz w:val="24"/>
          <w:szCs w:val="24"/>
        </w:rPr>
        <w:t xml:space="preserve"> Road, Kingswood Road and Wellwood Road.</w:t>
      </w:r>
    </w:p>
    <w:p w14:paraId="0B8A93DC" w14:textId="77777777" w:rsidR="008F761A" w:rsidRPr="00283277" w:rsidRDefault="008F761A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283277">
        <w:rPr>
          <w:rFonts w:cstheme="minorHAnsi"/>
          <w:b/>
          <w:bCs/>
          <w:sz w:val="24"/>
          <w:szCs w:val="24"/>
        </w:rPr>
        <w:t>To Bring On The Day</w:t>
      </w:r>
      <w:r w:rsidR="00B54690">
        <w:rPr>
          <w:rFonts w:cstheme="minorHAnsi"/>
          <w:b/>
          <w:bCs/>
          <w:sz w:val="24"/>
          <w:szCs w:val="24"/>
        </w:rPr>
        <w:t>:</w:t>
      </w:r>
    </w:p>
    <w:p w14:paraId="5E57068F" w14:textId="77777777" w:rsidR="008F761A" w:rsidRPr="00283277" w:rsidRDefault="008F761A" w:rsidP="004D0FE1">
      <w:p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 xml:space="preserve">Please ensure your children have a sufficient lunch, </w:t>
      </w:r>
      <w:r w:rsidR="00E57EF8">
        <w:rPr>
          <w:rFonts w:cstheme="minorHAnsi"/>
          <w:sz w:val="24"/>
          <w:szCs w:val="24"/>
        </w:rPr>
        <w:t xml:space="preserve">fruit, </w:t>
      </w:r>
      <w:r w:rsidRPr="00283277">
        <w:rPr>
          <w:rFonts w:cstheme="minorHAnsi"/>
          <w:sz w:val="24"/>
          <w:szCs w:val="24"/>
        </w:rPr>
        <w:t xml:space="preserve">snacks and water to see them through the day. </w:t>
      </w:r>
      <w:r w:rsidR="00E57EF8">
        <w:rPr>
          <w:rFonts w:cstheme="minorHAnsi"/>
          <w:sz w:val="24"/>
          <w:szCs w:val="24"/>
        </w:rPr>
        <w:t>(We stop for a fruit break in the morning).</w:t>
      </w:r>
    </w:p>
    <w:p w14:paraId="4BA37929" w14:textId="77777777" w:rsidR="008F761A" w:rsidRPr="00283277" w:rsidRDefault="00BF05F8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F761A" w:rsidRPr="00283277">
        <w:rPr>
          <w:rFonts w:cstheme="minorHAnsi"/>
          <w:sz w:val="24"/>
          <w:szCs w:val="24"/>
        </w:rPr>
        <w:t>hild</w:t>
      </w:r>
      <w:r>
        <w:rPr>
          <w:rFonts w:cstheme="minorHAnsi"/>
          <w:sz w:val="24"/>
          <w:szCs w:val="24"/>
        </w:rPr>
        <w:t>ren</w:t>
      </w:r>
      <w:r w:rsidR="008F761A" w:rsidRPr="00283277">
        <w:rPr>
          <w:rFonts w:cstheme="minorHAnsi"/>
          <w:sz w:val="24"/>
          <w:szCs w:val="24"/>
        </w:rPr>
        <w:t xml:space="preserve"> must also wear suitable clothing. Trainers are a must. </w:t>
      </w:r>
      <w:r>
        <w:rPr>
          <w:rFonts w:cstheme="minorHAnsi"/>
          <w:sz w:val="24"/>
          <w:szCs w:val="24"/>
        </w:rPr>
        <w:t>Aprons</w:t>
      </w:r>
      <w:r w:rsidR="008F761A" w:rsidRPr="00283277">
        <w:rPr>
          <w:rFonts w:cstheme="minorHAnsi"/>
          <w:sz w:val="24"/>
          <w:szCs w:val="24"/>
        </w:rPr>
        <w:t xml:space="preserve"> will be provided but accidents do happen and we will not be hel</w:t>
      </w:r>
      <w:r w:rsidR="00F82971">
        <w:rPr>
          <w:rFonts w:cstheme="minorHAnsi"/>
          <w:sz w:val="24"/>
          <w:szCs w:val="24"/>
        </w:rPr>
        <w:t>d</w:t>
      </w:r>
      <w:r w:rsidR="008F761A" w:rsidRPr="00283277">
        <w:rPr>
          <w:rFonts w:cstheme="minorHAnsi"/>
          <w:sz w:val="24"/>
          <w:szCs w:val="24"/>
        </w:rPr>
        <w:t xml:space="preserve"> liable</w:t>
      </w:r>
      <w:r>
        <w:rPr>
          <w:rFonts w:cstheme="minorHAnsi"/>
          <w:sz w:val="24"/>
          <w:szCs w:val="24"/>
        </w:rPr>
        <w:t>, so no designer clothes please!</w:t>
      </w:r>
      <w:r w:rsidR="008F761A" w:rsidRPr="00283277">
        <w:rPr>
          <w:rFonts w:cstheme="minorHAnsi"/>
          <w:sz w:val="24"/>
          <w:szCs w:val="24"/>
        </w:rPr>
        <w:t xml:space="preserve"> </w:t>
      </w:r>
    </w:p>
    <w:p w14:paraId="596BF23C" w14:textId="77777777" w:rsidR="00B54690" w:rsidRDefault="00B54690" w:rsidP="004D0FE1">
      <w:pPr>
        <w:ind w:left="-142" w:right="545"/>
        <w:rPr>
          <w:rFonts w:cstheme="minorHAnsi"/>
          <w:b/>
          <w:bCs/>
          <w:sz w:val="24"/>
          <w:szCs w:val="24"/>
        </w:rPr>
      </w:pPr>
    </w:p>
    <w:p w14:paraId="1D38C78F" w14:textId="77777777" w:rsidR="00E332F4" w:rsidRDefault="00E332F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64C71AC" w14:textId="77777777" w:rsidR="008F761A" w:rsidRPr="00283277" w:rsidRDefault="008F761A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283277">
        <w:rPr>
          <w:rFonts w:cstheme="minorHAnsi"/>
          <w:b/>
          <w:bCs/>
          <w:sz w:val="24"/>
          <w:szCs w:val="24"/>
        </w:rPr>
        <w:lastRenderedPageBreak/>
        <w:t>Covid 19</w:t>
      </w:r>
    </w:p>
    <w:p w14:paraId="5DB19A37" w14:textId="77777777" w:rsidR="00283277" w:rsidRPr="00283277" w:rsidRDefault="00E8285F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order to </w:t>
      </w:r>
      <w:r w:rsidR="00283277" w:rsidRPr="00283277">
        <w:rPr>
          <w:rFonts w:cstheme="minorHAnsi"/>
          <w:sz w:val="24"/>
          <w:szCs w:val="24"/>
        </w:rPr>
        <w:t>keep us all as safe as possible we will continue to:</w:t>
      </w:r>
    </w:p>
    <w:p w14:paraId="01761BCE" w14:textId="77777777" w:rsidR="00283277" w:rsidRPr="00283277" w:rsidRDefault="00283277" w:rsidP="004D0FE1">
      <w:pPr>
        <w:pStyle w:val="ListParagraph"/>
        <w:numPr>
          <w:ilvl w:val="0"/>
          <w:numId w:val="2"/>
        </w:num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>encourage the children to wash their hands regularly</w:t>
      </w:r>
      <w:r w:rsidR="000D078B">
        <w:rPr>
          <w:rFonts w:cstheme="minorHAnsi"/>
          <w:sz w:val="24"/>
          <w:szCs w:val="24"/>
        </w:rPr>
        <w:t>.</w:t>
      </w:r>
      <w:r w:rsidRPr="00283277">
        <w:rPr>
          <w:rFonts w:cstheme="minorHAnsi"/>
          <w:sz w:val="24"/>
          <w:szCs w:val="24"/>
        </w:rPr>
        <w:t xml:space="preserve"> (</w:t>
      </w:r>
      <w:r w:rsidR="000D078B">
        <w:rPr>
          <w:rFonts w:cstheme="minorHAnsi"/>
          <w:sz w:val="24"/>
          <w:szCs w:val="24"/>
        </w:rPr>
        <w:t>T</w:t>
      </w:r>
      <w:r w:rsidRPr="00283277">
        <w:rPr>
          <w:rFonts w:cstheme="minorHAnsi"/>
          <w:sz w:val="24"/>
          <w:szCs w:val="24"/>
        </w:rPr>
        <w:t>hey can b</w:t>
      </w:r>
      <w:r w:rsidR="00BE5FC9">
        <w:rPr>
          <w:rFonts w:cstheme="minorHAnsi"/>
          <w:sz w:val="24"/>
          <w:szCs w:val="24"/>
        </w:rPr>
        <w:t>r</w:t>
      </w:r>
      <w:r w:rsidRPr="00283277">
        <w:rPr>
          <w:rFonts w:cstheme="minorHAnsi"/>
          <w:sz w:val="24"/>
          <w:szCs w:val="24"/>
        </w:rPr>
        <w:t xml:space="preserve">ing hand sanitiser if they </w:t>
      </w:r>
      <w:r w:rsidR="00BF05F8">
        <w:rPr>
          <w:rFonts w:cstheme="minorHAnsi"/>
          <w:sz w:val="24"/>
          <w:szCs w:val="24"/>
        </w:rPr>
        <w:t xml:space="preserve">wish </w:t>
      </w:r>
      <w:r w:rsidRPr="00283277">
        <w:rPr>
          <w:rFonts w:cstheme="minorHAnsi"/>
          <w:sz w:val="24"/>
          <w:szCs w:val="24"/>
        </w:rPr>
        <w:t>to).</w:t>
      </w:r>
    </w:p>
    <w:p w14:paraId="2B156FED" w14:textId="77777777" w:rsidR="00283277" w:rsidRPr="00283277" w:rsidRDefault="00BD4809" w:rsidP="004D0FE1">
      <w:pPr>
        <w:pStyle w:val="ListParagraph"/>
        <w:numPr>
          <w:ilvl w:val="0"/>
          <w:numId w:val="2"/>
        </w:num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>have tissues ready in case they are needed</w:t>
      </w:r>
    </w:p>
    <w:p w14:paraId="70739284" w14:textId="77777777" w:rsidR="00283277" w:rsidRDefault="00BD4809" w:rsidP="004D0FE1">
      <w:pPr>
        <w:pStyle w:val="ListParagraph"/>
        <w:numPr>
          <w:ilvl w:val="0"/>
          <w:numId w:val="2"/>
        </w:num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d</w:t>
      </w:r>
      <w:r w:rsidRPr="00283277">
        <w:rPr>
          <w:rFonts w:cstheme="minorHAnsi"/>
          <w:sz w:val="24"/>
          <w:szCs w:val="24"/>
        </w:rPr>
        <w:t>oors and windows open when possible to keep the premises well ventilated</w:t>
      </w:r>
    </w:p>
    <w:p w14:paraId="1CC8B8DF" w14:textId="77777777" w:rsidR="00E8285F" w:rsidRPr="00283277" w:rsidRDefault="00BD4809" w:rsidP="004D0FE1">
      <w:pPr>
        <w:pStyle w:val="ListParagraph"/>
        <w:numPr>
          <w:ilvl w:val="0"/>
          <w:numId w:val="2"/>
        </w:num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surfaces regularly.</w:t>
      </w:r>
    </w:p>
    <w:p w14:paraId="5B68F5E3" w14:textId="77777777" w:rsidR="008F761A" w:rsidRPr="00283277" w:rsidRDefault="008F761A" w:rsidP="004D0FE1">
      <w:pPr>
        <w:ind w:left="-142" w:right="545"/>
        <w:rPr>
          <w:rFonts w:cstheme="minorHAnsi"/>
          <w:sz w:val="24"/>
          <w:szCs w:val="24"/>
        </w:rPr>
      </w:pPr>
      <w:r w:rsidRPr="00283277">
        <w:rPr>
          <w:rFonts w:cstheme="minorHAnsi"/>
          <w:sz w:val="24"/>
          <w:szCs w:val="24"/>
        </w:rPr>
        <w:t>Please make sure you do not send your child to our workshop if they are unwell</w:t>
      </w:r>
      <w:r w:rsidR="00E7257F">
        <w:rPr>
          <w:rFonts w:cstheme="minorHAnsi"/>
          <w:sz w:val="24"/>
          <w:szCs w:val="24"/>
        </w:rPr>
        <w:t xml:space="preserve"> or have tested positive with Covid</w:t>
      </w:r>
      <w:r w:rsidRPr="00283277">
        <w:rPr>
          <w:rFonts w:cstheme="minorHAnsi"/>
          <w:sz w:val="24"/>
          <w:szCs w:val="24"/>
        </w:rPr>
        <w:t xml:space="preserve">. </w:t>
      </w:r>
      <w:r w:rsidR="00283277" w:rsidRPr="00283277">
        <w:rPr>
          <w:rFonts w:cstheme="minorHAnsi"/>
          <w:sz w:val="24"/>
          <w:szCs w:val="24"/>
        </w:rPr>
        <w:t>Remember symptoms for Covid 19 include:</w:t>
      </w:r>
    </w:p>
    <w:p w14:paraId="64ADEC1D" w14:textId="77777777" w:rsidR="00283277" w:rsidRDefault="00283277" w:rsidP="004D0FE1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545"/>
        <w:rPr>
          <w:rFonts w:eastAsia="Times New Roman" w:cstheme="minorHAnsi"/>
          <w:sz w:val="24"/>
          <w:szCs w:val="24"/>
          <w:lang w:eastAsia="en-GB"/>
        </w:rPr>
      </w:pPr>
      <w:r w:rsidRPr="00283277">
        <w:rPr>
          <w:rFonts w:eastAsia="Times New Roman" w:cstheme="minorHAnsi"/>
          <w:sz w:val="24"/>
          <w:szCs w:val="24"/>
          <w:lang w:eastAsia="en-GB"/>
        </w:rPr>
        <w:t>a high temperature</w:t>
      </w:r>
    </w:p>
    <w:p w14:paraId="7F480EE4" w14:textId="77777777" w:rsidR="00AA0A73" w:rsidRPr="00283277" w:rsidRDefault="00AA0A73" w:rsidP="004D0FE1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545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sickness/diarrhoea </w:t>
      </w:r>
      <w:r w:rsidR="00B77DC9">
        <w:rPr>
          <w:rFonts w:eastAsia="Times New Roman" w:cstheme="minorHAnsi"/>
          <w:sz w:val="24"/>
          <w:szCs w:val="24"/>
          <w:lang w:eastAsia="en-GB"/>
        </w:rPr>
        <w:t>(if this is a bug they must be clear for 48 hours before returning)</w:t>
      </w:r>
    </w:p>
    <w:p w14:paraId="0A70326C" w14:textId="77777777" w:rsidR="00283277" w:rsidRPr="00283277" w:rsidRDefault="00283277" w:rsidP="004D0FE1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545"/>
        <w:rPr>
          <w:rFonts w:eastAsia="Times New Roman" w:cstheme="minorHAnsi"/>
          <w:sz w:val="24"/>
          <w:szCs w:val="24"/>
          <w:lang w:eastAsia="en-GB"/>
        </w:rPr>
      </w:pPr>
      <w:r w:rsidRPr="00283277">
        <w:rPr>
          <w:rFonts w:eastAsia="Times New Roman" w:cstheme="minorHAnsi"/>
          <w:sz w:val="24"/>
          <w:szCs w:val="24"/>
          <w:lang w:eastAsia="en-GB"/>
        </w:rPr>
        <w:t>a new, continuous cough – this means coughing a lot, for more than an hour</w:t>
      </w:r>
    </w:p>
    <w:p w14:paraId="0D4B1ACD" w14:textId="77777777" w:rsidR="00283277" w:rsidRPr="00283277" w:rsidRDefault="00283277" w:rsidP="004D0FE1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545"/>
        <w:rPr>
          <w:rFonts w:eastAsia="Times New Roman" w:cstheme="minorHAnsi"/>
          <w:sz w:val="24"/>
          <w:szCs w:val="24"/>
          <w:lang w:eastAsia="en-GB"/>
        </w:rPr>
      </w:pPr>
      <w:r w:rsidRPr="00283277">
        <w:rPr>
          <w:rFonts w:eastAsia="Times New Roman" w:cstheme="minorHAnsi"/>
          <w:sz w:val="24"/>
          <w:szCs w:val="24"/>
          <w:lang w:eastAsia="en-GB"/>
        </w:rPr>
        <w:t>a loss or change to sense of smell or taste – this means they cannot smell or taste anything, or things smell or taste different to normal</w:t>
      </w:r>
    </w:p>
    <w:p w14:paraId="154FDB7B" w14:textId="77777777" w:rsidR="00AB0991" w:rsidRDefault="000D078B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E7257F">
        <w:rPr>
          <w:rFonts w:cstheme="minorHAnsi"/>
          <w:b/>
          <w:bCs/>
          <w:sz w:val="24"/>
          <w:szCs w:val="24"/>
        </w:rPr>
        <w:t xml:space="preserve">Please return your booking form to us when you have made payment. </w:t>
      </w:r>
    </w:p>
    <w:p w14:paraId="33A3A938" w14:textId="77777777" w:rsidR="00283277" w:rsidRPr="00E7257F" w:rsidRDefault="00BD4809" w:rsidP="004D0FE1">
      <w:pPr>
        <w:ind w:left="-142" w:right="545"/>
        <w:rPr>
          <w:rFonts w:cstheme="minorHAnsi"/>
          <w:b/>
          <w:bCs/>
          <w:sz w:val="24"/>
          <w:szCs w:val="24"/>
        </w:rPr>
      </w:pPr>
      <w:r w:rsidRPr="00E7257F">
        <w:rPr>
          <w:rFonts w:cstheme="minorHAnsi"/>
          <w:b/>
          <w:bCs/>
          <w:sz w:val="24"/>
          <w:szCs w:val="24"/>
        </w:rPr>
        <w:t>We look forward to seeing you</w:t>
      </w:r>
      <w:r w:rsidR="00E65484" w:rsidRPr="00E7257F">
        <w:rPr>
          <w:rFonts w:cstheme="minorHAnsi"/>
          <w:b/>
          <w:bCs/>
          <w:sz w:val="24"/>
          <w:szCs w:val="24"/>
        </w:rPr>
        <w:t>!</w:t>
      </w:r>
      <w:r w:rsidRPr="00E7257F">
        <w:rPr>
          <w:rFonts w:cstheme="minorHAnsi"/>
          <w:b/>
          <w:bCs/>
          <w:sz w:val="24"/>
          <w:szCs w:val="24"/>
        </w:rPr>
        <w:t xml:space="preserve"> </w:t>
      </w:r>
    </w:p>
    <w:p w14:paraId="289F9147" w14:textId="77777777" w:rsidR="00BD4809" w:rsidRDefault="00BD4809" w:rsidP="004D0FE1">
      <w:pPr>
        <w:ind w:left="-142" w:right="545"/>
        <w:rPr>
          <w:rFonts w:cstheme="minorHAnsi"/>
          <w:sz w:val="24"/>
          <w:szCs w:val="24"/>
        </w:rPr>
      </w:pPr>
    </w:p>
    <w:p w14:paraId="0C9512A9" w14:textId="77777777" w:rsidR="00BD4809" w:rsidRDefault="00BD4809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thanks</w:t>
      </w:r>
    </w:p>
    <w:p w14:paraId="4DF983E8" w14:textId="77777777" w:rsidR="009A25F2" w:rsidRPr="00255E3E" w:rsidRDefault="00255E3E" w:rsidP="004D0FE1">
      <w:pPr>
        <w:ind w:left="-142" w:right="545"/>
        <w:rPr>
          <w:rFonts w:ascii="Bradley Hand ITC" w:hAnsi="Bradley Hand ITC" w:cstheme="minorHAnsi"/>
          <w:color w:val="0070C0"/>
          <w:sz w:val="24"/>
          <w:szCs w:val="24"/>
        </w:rPr>
      </w:pPr>
      <w:r w:rsidRPr="00255E3E">
        <w:rPr>
          <w:rFonts w:ascii="Bradley Hand ITC" w:hAnsi="Bradley Hand ITC" w:cstheme="minorHAnsi"/>
          <w:color w:val="0070C0"/>
          <w:sz w:val="24"/>
          <w:szCs w:val="24"/>
        </w:rPr>
        <w:t xml:space="preserve">Miss Hannah, &amp; </w:t>
      </w:r>
      <w:r w:rsidR="00830A56" w:rsidRPr="00255E3E">
        <w:rPr>
          <w:rFonts w:ascii="Bradley Hand ITC" w:hAnsi="Bradley Hand ITC" w:cstheme="minorHAnsi"/>
          <w:color w:val="0070C0"/>
          <w:sz w:val="24"/>
          <w:szCs w:val="24"/>
        </w:rPr>
        <w:t>Miss Redgrave</w:t>
      </w:r>
    </w:p>
    <w:p w14:paraId="7846430E" w14:textId="77777777" w:rsidR="00BD4809" w:rsidRDefault="003502F7" w:rsidP="004D0FE1">
      <w:pPr>
        <w:ind w:left="-142" w:right="5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Miss Hannah and </w:t>
      </w:r>
      <w:r w:rsidR="00BD4809">
        <w:rPr>
          <w:rFonts w:cstheme="minorHAnsi"/>
          <w:sz w:val="24"/>
          <w:szCs w:val="24"/>
        </w:rPr>
        <w:t xml:space="preserve">Miss </w:t>
      </w:r>
      <w:r>
        <w:rPr>
          <w:rFonts w:cstheme="minorHAnsi"/>
          <w:sz w:val="24"/>
          <w:szCs w:val="24"/>
        </w:rPr>
        <w:t>Redgrave</w:t>
      </w:r>
    </w:p>
    <w:p w14:paraId="3A875FE1" w14:textId="77777777" w:rsidR="009A25F2" w:rsidRPr="009A25F2" w:rsidRDefault="009A25F2" w:rsidP="004D0FE1">
      <w:pPr>
        <w:ind w:left="-142" w:right="545"/>
        <w:rPr>
          <w:rFonts w:cstheme="minorHAnsi"/>
          <w:i/>
          <w:iCs/>
          <w:sz w:val="24"/>
          <w:szCs w:val="24"/>
        </w:rPr>
      </w:pPr>
      <w:r w:rsidRPr="009A25F2">
        <w:rPr>
          <w:rFonts w:cstheme="minorHAnsi"/>
          <w:i/>
          <w:iCs/>
          <w:sz w:val="24"/>
          <w:szCs w:val="24"/>
        </w:rPr>
        <w:t>Teachers at Eastcourt School</w:t>
      </w:r>
    </w:p>
    <w:sectPr w:rsidR="009A25F2" w:rsidRPr="009A25F2" w:rsidSect="004E18C6">
      <w:headerReference w:type="default" r:id="rId7"/>
      <w:pgSz w:w="11906" w:h="16838"/>
      <w:pgMar w:top="1440" w:right="1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D8F0" w14:textId="77777777" w:rsidR="004E18C6" w:rsidRDefault="004E18C6" w:rsidP="004E18C6">
      <w:pPr>
        <w:spacing w:after="0" w:line="240" w:lineRule="auto"/>
      </w:pPr>
      <w:r>
        <w:separator/>
      </w:r>
    </w:p>
  </w:endnote>
  <w:endnote w:type="continuationSeparator" w:id="0">
    <w:p w14:paraId="2518CDD6" w14:textId="77777777" w:rsidR="004E18C6" w:rsidRDefault="004E18C6" w:rsidP="004E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14E0" w14:textId="77777777" w:rsidR="004E18C6" w:rsidRDefault="004E18C6" w:rsidP="004E18C6">
      <w:pPr>
        <w:spacing w:after="0" w:line="240" w:lineRule="auto"/>
      </w:pPr>
      <w:r>
        <w:separator/>
      </w:r>
    </w:p>
  </w:footnote>
  <w:footnote w:type="continuationSeparator" w:id="0">
    <w:p w14:paraId="7D41A0C9" w14:textId="77777777" w:rsidR="004E18C6" w:rsidRDefault="004E18C6" w:rsidP="004E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B9D" w14:textId="77777777" w:rsidR="004E18C6" w:rsidRPr="004E18C6" w:rsidRDefault="00503BFF" w:rsidP="00503BFF">
    <w:pPr>
      <w:pStyle w:val="Header"/>
      <w:ind w:left="-1276"/>
      <w:jc w:val="center"/>
      <w:rPr>
        <w:rFonts w:ascii="Dreaming Outloud Script Pro" w:hAnsi="Dreaming Outloud Script Pro" w:cs="Dreaming Outloud Script Pro"/>
        <w:b/>
        <w:bCs/>
        <w:sz w:val="40"/>
        <w:szCs w:val="40"/>
      </w:rPr>
    </w:pPr>
    <w:r w:rsidRPr="00503BFF">
      <w:rPr>
        <w:rFonts w:ascii="Dreaming Outloud Script Pro" w:hAnsi="Dreaming Outloud Script Pro" w:cs="Dreaming Outloud Script Pro"/>
        <w:b/>
        <w:bCs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F9F982E" wp14:editId="489DD641">
          <wp:simplePos x="0" y="0"/>
          <wp:positionH relativeFrom="column">
            <wp:posOffset>-511479</wp:posOffset>
          </wp:positionH>
          <wp:positionV relativeFrom="paragraph">
            <wp:posOffset>-265089</wp:posOffset>
          </wp:positionV>
          <wp:extent cx="1549362" cy="63365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62" cy="633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8C6" w:rsidRPr="004E18C6">
      <w:rPr>
        <w:rFonts w:ascii="Dreaming Outloud Script Pro" w:hAnsi="Dreaming Outloud Script Pro" w:cs="Dreaming Outloud Script Pro"/>
        <w:b/>
        <w:bCs/>
        <w:sz w:val="40"/>
        <w:szCs w:val="40"/>
      </w:rPr>
      <w:t>Holiday C</w:t>
    </w:r>
    <w:r>
      <w:rPr>
        <w:rFonts w:ascii="Dreaming Outloud Script Pro" w:hAnsi="Dreaming Outloud Script Pro" w:cs="Dreaming Outloud Script Pro"/>
        <w:b/>
        <w:bCs/>
        <w:sz w:val="40"/>
        <w:szCs w:val="40"/>
      </w:rPr>
      <w:t>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B3B"/>
    <w:multiLevelType w:val="hybridMultilevel"/>
    <w:tmpl w:val="A528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BB0"/>
    <w:multiLevelType w:val="hybridMultilevel"/>
    <w:tmpl w:val="92BA6D32"/>
    <w:lvl w:ilvl="0" w:tplc="946EE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47D2"/>
    <w:multiLevelType w:val="multilevel"/>
    <w:tmpl w:val="F02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245559">
    <w:abstractNumId w:val="2"/>
  </w:num>
  <w:num w:numId="2" w16cid:durableId="284704002">
    <w:abstractNumId w:val="0"/>
  </w:num>
  <w:num w:numId="3" w16cid:durableId="114689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E6"/>
    <w:rsid w:val="0002102B"/>
    <w:rsid w:val="000462DE"/>
    <w:rsid w:val="00054932"/>
    <w:rsid w:val="00072EE7"/>
    <w:rsid w:val="000C2663"/>
    <w:rsid w:val="000D078B"/>
    <w:rsid w:val="000D49D6"/>
    <w:rsid w:val="00115EFD"/>
    <w:rsid w:val="0012027E"/>
    <w:rsid w:val="001515A4"/>
    <w:rsid w:val="001631A1"/>
    <w:rsid w:val="0017006A"/>
    <w:rsid w:val="001B4538"/>
    <w:rsid w:val="00205BAD"/>
    <w:rsid w:val="00206917"/>
    <w:rsid w:val="00254C8B"/>
    <w:rsid w:val="00255E3E"/>
    <w:rsid w:val="00283277"/>
    <w:rsid w:val="002D5965"/>
    <w:rsid w:val="00311E21"/>
    <w:rsid w:val="0031389D"/>
    <w:rsid w:val="003502F7"/>
    <w:rsid w:val="003830B6"/>
    <w:rsid w:val="00387E8A"/>
    <w:rsid w:val="003B1FF6"/>
    <w:rsid w:val="003D3FD7"/>
    <w:rsid w:val="003E0094"/>
    <w:rsid w:val="00414CE4"/>
    <w:rsid w:val="00446C7D"/>
    <w:rsid w:val="004A480E"/>
    <w:rsid w:val="004A4E42"/>
    <w:rsid w:val="004D0FE1"/>
    <w:rsid w:val="004E18C6"/>
    <w:rsid w:val="00503BFF"/>
    <w:rsid w:val="00536602"/>
    <w:rsid w:val="005655DA"/>
    <w:rsid w:val="0058499A"/>
    <w:rsid w:val="005C4EBA"/>
    <w:rsid w:val="005D4DDB"/>
    <w:rsid w:val="00686DC9"/>
    <w:rsid w:val="006E672F"/>
    <w:rsid w:val="00703EFE"/>
    <w:rsid w:val="00720977"/>
    <w:rsid w:val="00733FB0"/>
    <w:rsid w:val="00746360"/>
    <w:rsid w:val="007A4A36"/>
    <w:rsid w:val="00830A56"/>
    <w:rsid w:val="00831395"/>
    <w:rsid w:val="008978AA"/>
    <w:rsid w:val="008A2763"/>
    <w:rsid w:val="008B0179"/>
    <w:rsid w:val="008B7302"/>
    <w:rsid w:val="008C16B1"/>
    <w:rsid w:val="008F5223"/>
    <w:rsid w:val="008F761A"/>
    <w:rsid w:val="00900669"/>
    <w:rsid w:val="009A25F2"/>
    <w:rsid w:val="00A1250F"/>
    <w:rsid w:val="00A378BE"/>
    <w:rsid w:val="00A75BA0"/>
    <w:rsid w:val="00AA0A73"/>
    <w:rsid w:val="00AB0991"/>
    <w:rsid w:val="00AB2070"/>
    <w:rsid w:val="00AD3781"/>
    <w:rsid w:val="00B545C1"/>
    <w:rsid w:val="00B54690"/>
    <w:rsid w:val="00B77DC9"/>
    <w:rsid w:val="00BB53D1"/>
    <w:rsid w:val="00BD4809"/>
    <w:rsid w:val="00BE5FC9"/>
    <w:rsid w:val="00BF05F8"/>
    <w:rsid w:val="00C9531A"/>
    <w:rsid w:val="00CB0EF1"/>
    <w:rsid w:val="00D7654B"/>
    <w:rsid w:val="00DA0DBC"/>
    <w:rsid w:val="00DA2E08"/>
    <w:rsid w:val="00DC4AE9"/>
    <w:rsid w:val="00DD274F"/>
    <w:rsid w:val="00E332F4"/>
    <w:rsid w:val="00E57EF8"/>
    <w:rsid w:val="00E65484"/>
    <w:rsid w:val="00E7257F"/>
    <w:rsid w:val="00E74DCE"/>
    <w:rsid w:val="00E75F7E"/>
    <w:rsid w:val="00E8285F"/>
    <w:rsid w:val="00E82A25"/>
    <w:rsid w:val="00E876E6"/>
    <w:rsid w:val="00F279D5"/>
    <w:rsid w:val="00F36A7E"/>
    <w:rsid w:val="00F772A7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87F3B6"/>
  <w15:docId w15:val="{6D6E776D-CB14-4278-9493-FAB9BB0C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0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C6"/>
  </w:style>
  <w:style w:type="paragraph" w:styleId="Footer">
    <w:name w:val="footer"/>
    <w:basedOn w:val="Normal"/>
    <w:link w:val="FooterChar"/>
    <w:uiPriority w:val="99"/>
    <w:unhideWhenUsed/>
    <w:rsid w:val="004E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C6"/>
  </w:style>
  <w:style w:type="character" w:styleId="Emphasis">
    <w:name w:val="Emphasis"/>
    <w:basedOn w:val="DefaultParagraphFont"/>
    <w:uiPriority w:val="20"/>
    <w:qFormat/>
    <w:rsid w:val="00AB2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Redgrave</dc:creator>
  <cp:lastModifiedBy>Emma Redgrave</cp:lastModifiedBy>
  <cp:revision>2</cp:revision>
  <cp:lastPrinted>2022-10-14T20:23:00Z</cp:lastPrinted>
  <dcterms:created xsi:type="dcterms:W3CDTF">2023-10-09T17:09:00Z</dcterms:created>
  <dcterms:modified xsi:type="dcterms:W3CDTF">2023-10-09T17:09:00Z</dcterms:modified>
</cp:coreProperties>
</file>